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A" w:rsidRPr="0046542C" w:rsidRDefault="00E545E9" w:rsidP="00E545E9">
      <w:pPr>
        <w:pStyle w:val="a3"/>
        <w:spacing w:before="0" w:beforeAutospacing="0" w:after="0" w:afterAutospacing="0"/>
        <w:ind w:left="-993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410224" cy="9058275"/>
            <wp:effectExtent l="0" t="0" r="0" b="0"/>
            <wp:docPr id="1" name="Рисунок 1" descr="C:\Users\teacher1\Desktop\Новая папка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ая папка\1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83" cy="90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09A" w:rsidRPr="0046542C">
        <w:rPr>
          <w:b/>
          <w:color w:val="000000"/>
          <w:sz w:val="32"/>
          <w:szCs w:val="32"/>
        </w:rPr>
        <w:lastRenderedPageBreak/>
        <w:t>Положение</w:t>
      </w:r>
    </w:p>
    <w:p w:rsidR="002E409A" w:rsidRDefault="002E409A" w:rsidP="002E409A">
      <w:pPr>
        <w:pStyle w:val="a3"/>
        <w:spacing w:before="0" w:beforeAutospacing="0" w:after="0" w:afterAutospacing="0" w:line="242" w:lineRule="atLeast"/>
        <w:ind w:firstLine="284"/>
        <w:jc w:val="center"/>
        <w:rPr>
          <w:b/>
          <w:color w:val="000000"/>
          <w:sz w:val="32"/>
          <w:szCs w:val="32"/>
        </w:rPr>
      </w:pPr>
      <w:r w:rsidRPr="0046542C">
        <w:rPr>
          <w:b/>
          <w:color w:val="000000"/>
          <w:sz w:val="32"/>
          <w:szCs w:val="32"/>
        </w:rPr>
        <w:t xml:space="preserve">о правах, обязанностях и </w:t>
      </w:r>
      <w:r w:rsidR="00E545E9" w:rsidRPr="0046542C">
        <w:rPr>
          <w:b/>
          <w:color w:val="000000"/>
          <w:sz w:val="32"/>
          <w:szCs w:val="32"/>
        </w:rPr>
        <w:t>ответственности</w:t>
      </w:r>
      <w:bookmarkStart w:id="0" w:name="_GoBack"/>
      <w:bookmarkEnd w:id="0"/>
      <w:r w:rsidRPr="0046542C">
        <w:rPr>
          <w:b/>
          <w:color w:val="000000"/>
          <w:sz w:val="32"/>
          <w:szCs w:val="32"/>
        </w:rPr>
        <w:t xml:space="preserve"> работников</w:t>
      </w:r>
    </w:p>
    <w:p w:rsidR="0046542C" w:rsidRPr="0046542C" w:rsidRDefault="0046542C" w:rsidP="002E409A">
      <w:pPr>
        <w:pStyle w:val="a3"/>
        <w:spacing w:before="0" w:beforeAutospacing="0" w:after="0" w:afterAutospacing="0" w:line="242" w:lineRule="atLeast"/>
        <w:ind w:firstLine="284"/>
        <w:jc w:val="center"/>
        <w:rPr>
          <w:b/>
          <w:color w:val="000000"/>
          <w:sz w:val="32"/>
          <w:szCs w:val="32"/>
        </w:rPr>
      </w:pPr>
    </w:p>
    <w:p w:rsidR="0046542C" w:rsidRPr="0046542C" w:rsidRDefault="0046542C" w:rsidP="0046542C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46542C">
        <w:rPr>
          <w:color w:val="000000"/>
          <w:sz w:val="28"/>
          <w:szCs w:val="28"/>
        </w:rPr>
        <w:t xml:space="preserve"> </w:t>
      </w:r>
      <w:r w:rsidR="002E409A" w:rsidRPr="00CA68CB">
        <w:rPr>
          <w:color w:val="000000"/>
          <w:sz w:val="28"/>
          <w:szCs w:val="28"/>
        </w:rPr>
        <w:t>Общие положения</w:t>
      </w:r>
    </w:p>
    <w:p w:rsidR="0046542C" w:rsidRPr="0046542C" w:rsidRDefault="0046542C" w:rsidP="0046542C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p w:rsidR="002E409A" w:rsidRPr="00CA68CB" w:rsidRDefault="002E409A" w:rsidP="002E409A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1. Настоящее Положение устанавливает права, обязанности и ответственность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 (</w:t>
      </w:r>
      <w:r w:rsidR="0046542C">
        <w:rPr>
          <w:color w:val="000000"/>
          <w:sz w:val="28"/>
          <w:szCs w:val="28"/>
        </w:rPr>
        <w:t>далее – работники) в МБОУ СОШ №20</w:t>
      </w:r>
      <w:r w:rsidRPr="00CA68CB">
        <w:rPr>
          <w:color w:val="000000"/>
          <w:sz w:val="28"/>
          <w:szCs w:val="28"/>
        </w:rPr>
        <w:t xml:space="preserve"> (далее – Учреждение).</w:t>
      </w:r>
    </w:p>
    <w:p w:rsidR="002E409A" w:rsidRPr="00CA68CB" w:rsidRDefault="002E409A" w:rsidP="002E409A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2. Права, обязанности и ответственность работников Учреждения, занимающих должности, указанных в пункте 1 настоящего раздела, также устанавливаются законодательством Российской Федерации, уставом Учреждения, правилами внутреннего трудового распорядка, должностными инструкциями и трудовыми договорами.</w:t>
      </w:r>
    </w:p>
    <w:p w:rsidR="002E409A" w:rsidRPr="00CA68CB" w:rsidRDefault="002E409A" w:rsidP="002E409A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3. Настоящее Положение разработано в соответствии с частью 3 статьи 52 Федерального закона от 29.12.2012 № 273-ФЗ «Об образовании в Российской Федерации», Трудовым кодексом Российской Федерации.</w:t>
      </w:r>
    </w:p>
    <w:p w:rsidR="002E409A" w:rsidRPr="00CA68CB" w:rsidRDefault="002E409A" w:rsidP="002E409A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4.</w:t>
      </w:r>
      <w:r w:rsidR="0046542C">
        <w:rPr>
          <w:color w:val="000000"/>
          <w:sz w:val="28"/>
          <w:szCs w:val="28"/>
        </w:rPr>
        <w:t> </w:t>
      </w:r>
      <w:r w:rsidRPr="00CA68CB">
        <w:rPr>
          <w:color w:val="000000"/>
          <w:sz w:val="28"/>
          <w:szCs w:val="28"/>
        </w:rPr>
        <w:t> Понятия, используемые в настоящем Положении, означают следующее:</w:t>
      </w:r>
    </w:p>
    <w:p w:rsidR="002E409A" w:rsidRPr="00CA68CB" w:rsidRDefault="002E409A" w:rsidP="002E409A">
      <w:pPr>
        <w:pStyle w:val="default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деятельность.</w:t>
      </w:r>
    </w:p>
    <w:p w:rsidR="002E409A" w:rsidRPr="00CA68CB" w:rsidRDefault="002E409A" w:rsidP="002E409A">
      <w:pPr>
        <w:pStyle w:val="default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«обучающийся» – физическое лицо, осваивающее образовательную программу;</w:t>
      </w:r>
    </w:p>
    <w:p w:rsidR="002E409A" w:rsidRPr="00CA68CB" w:rsidRDefault="002E409A" w:rsidP="002E409A">
      <w:pPr>
        <w:pStyle w:val="default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«участники образовательных отношений» – обучающиеся, родители (законные представители) обучающихся, педагогические работники и иные работники Учреждения.</w:t>
      </w:r>
    </w:p>
    <w:p w:rsidR="002E409A" w:rsidRPr="00CA68CB" w:rsidRDefault="002E409A" w:rsidP="002E40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5.</w:t>
      </w:r>
      <w:r w:rsidR="0046542C">
        <w:rPr>
          <w:color w:val="000000"/>
          <w:sz w:val="28"/>
          <w:szCs w:val="28"/>
        </w:rPr>
        <w:t> </w:t>
      </w:r>
      <w:r w:rsidRPr="00CA68CB">
        <w:rPr>
          <w:color w:val="000000"/>
          <w:sz w:val="28"/>
          <w:szCs w:val="28"/>
        </w:rPr>
        <w:t> С целью ознакомления работников Учреждения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Интернет.</w:t>
      </w:r>
    </w:p>
    <w:p w:rsidR="00CA68CB" w:rsidRPr="00CA68CB" w:rsidRDefault="002E409A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6. 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работников, осуществляющих в Учреждении вспомогательные функции.</w:t>
      </w:r>
    </w:p>
    <w:p w:rsidR="00134785" w:rsidRPr="00CA68CB" w:rsidRDefault="00134785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proofErr w:type="gramStart"/>
      <w:r w:rsidRPr="00CA68CB">
        <w:rPr>
          <w:color w:val="000000"/>
          <w:sz w:val="28"/>
          <w:szCs w:val="28"/>
          <w:lang w:val="en-US"/>
        </w:rPr>
        <w:t>II</w:t>
      </w:r>
      <w:r w:rsidRPr="00CA68CB">
        <w:rPr>
          <w:color w:val="000000"/>
          <w:sz w:val="28"/>
          <w:szCs w:val="28"/>
        </w:rPr>
        <w:t xml:space="preserve">  </w:t>
      </w:r>
      <w:r w:rsidR="002E409A" w:rsidRPr="00CA68CB">
        <w:rPr>
          <w:color w:val="000000"/>
          <w:sz w:val="28"/>
          <w:szCs w:val="28"/>
        </w:rPr>
        <w:t>Права</w:t>
      </w:r>
      <w:proofErr w:type="gramEnd"/>
      <w:r w:rsidR="002E409A" w:rsidRPr="00CA68CB">
        <w:rPr>
          <w:color w:val="000000"/>
          <w:sz w:val="28"/>
          <w:szCs w:val="28"/>
        </w:rPr>
        <w:t xml:space="preserve"> работников Учреждения</w:t>
      </w:r>
    </w:p>
    <w:p w:rsidR="00134785" w:rsidRPr="00CA68CB" w:rsidRDefault="002E409A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       </w:t>
      </w:r>
      <w:r w:rsidR="00CA68CB" w:rsidRPr="00CA68CB">
        <w:rPr>
          <w:color w:val="000000"/>
          <w:sz w:val="28"/>
          <w:szCs w:val="28"/>
        </w:rPr>
        <w:t xml:space="preserve">              </w:t>
      </w:r>
      <w:r w:rsidRPr="00CA68CB">
        <w:rPr>
          <w:color w:val="000000"/>
          <w:sz w:val="28"/>
          <w:szCs w:val="28"/>
        </w:rPr>
        <w:t xml:space="preserve"> Работник Учреждения имеет право </w:t>
      </w:r>
      <w:proofErr w:type="gramStart"/>
      <w:r w:rsidRPr="00CA68CB">
        <w:rPr>
          <w:color w:val="000000"/>
          <w:sz w:val="28"/>
          <w:szCs w:val="28"/>
        </w:rPr>
        <w:t>на</w:t>
      </w:r>
      <w:proofErr w:type="gramEnd"/>
      <w:r w:rsidRPr="00CA68CB">
        <w:rPr>
          <w:color w:val="000000"/>
          <w:sz w:val="28"/>
          <w:szCs w:val="28"/>
        </w:rPr>
        <w:t>: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 xml:space="preserve">- </w:t>
      </w:r>
      <w:r w:rsidR="002E409A" w:rsidRPr="00CA68CB">
        <w:rPr>
          <w:color w:val="000000"/>
          <w:sz w:val="28"/>
          <w:szCs w:val="28"/>
        </w:rPr>
        <w:t> защиту профе</w:t>
      </w:r>
      <w:r w:rsidRPr="00CA68CB">
        <w:rPr>
          <w:color w:val="000000"/>
          <w:sz w:val="28"/>
          <w:szCs w:val="28"/>
        </w:rPr>
        <w:t>ссиональной чести и достоинства;</w:t>
      </w:r>
      <w:r w:rsidR="002E409A" w:rsidRPr="00CA68CB">
        <w:rPr>
          <w:color w:val="000000"/>
          <w:sz w:val="28"/>
          <w:szCs w:val="28"/>
        </w:rPr>
        <w:t> 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 xml:space="preserve">- </w:t>
      </w:r>
      <w:r w:rsidR="002E409A" w:rsidRPr="00CA68CB">
        <w:rPr>
          <w:color w:val="000000"/>
          <w:sz w:val="28"/>
          <w:szCs w:val="28"/>
        </w:rPr>
        <w:t xml:space="preserve"> участие в управлении Учреждением в порядке, определённом уставом </w:t>
      </w:r>
      <w:r w:rsidRPr="00CA68CB">
        <w:rPr>
          <w:color w:val="000000"/>
          <w:sz w:val="28"/>
          <w:szCs w:val="28"/>
        </w:rPr>
        <w:t xml:space="preserve">Учреждения; 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 xml:space="preserve">- </w:t>
      </w:r>
      <w:r w:rsidR="002E409A" w:rsidRPr="00CA68CB">
        <w:rPr>
          <w:color w:val="000000"/>
          <w:sz w:val="28"/>
          <w:szCs w:val="28"/>
        </w:rPr>
        <w:t> рабочее место, соответствующее требованиям охраны труда;       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      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lastRenderedPageBreak/>
        <w:t>-</w:t>
      </w:r>
      <w:r w:rsidR="002E409A" w:rsidRPr="00CA68CB">
        <w:rPr>
          <w:color w:val="000000"/>
          <w:sz w:val="28"/>
          <w:szCs w:val="28"/>
        </w:rPr>
        <w:t>    представление льгот и гарантий, предусмотренных Трудовым кодексом Российской Федерации и  другими законодательными актами и локальными нормативными актами;   </w:t>
      </w:r>
    </w:p>
    <w:p w:rsidR="00134785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 xml:space="preserve">- </w:t>
      </w:r>
      <w:r w:rsidR="002E409A" w:rsidRPr="00CA68CB">
        <w:rPr>
          <w:color w:val="000000"/>
          <w:sz w:val="28"/>
          <w:szCs w:val="28"/>
        </w:rPr>
        <w:t>       отказ от выполнения работ в случае возникновения опасности для жизни и здоровья вследствие нарушений требований охраны труда;</w:t>
      </w:r>
    </w:p>
    <w:p w:rsidR="002E409A" w:rsidRPr="00CA68CB" w:rsidRDefault="00134785" w:rsidP="00134785">
      <w:pPr>
        <w:pStyle w:val="a3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представление на рассмотрение руководителю Учреждения предложения по улучшению деятельности Учреждения;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ознакомление с жалобами и другими документами содержащими оценку его работы;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 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создание по своему выбору общественных организаций (профсоюзов) и вступление в них на единственных условиях подчинения уставам этих организаций;</w:t>
      </w:r>
    </w:p>
    <w:p w:rsidR="00926F66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участие в забастовках.</w:t>
      </w:r>
    </w:p>
    <w:p w:rsidR="00CA68CB" w:rsidRPr="00CA68CB" w:rsidRDefault="002E409A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         Работники имеют право требовать от администрации Учреждения строгого соблюдения норм и правил охраны труда.</w:t>
      </w:r>
    </w:p>
    <w:p w:rsidR="002E409A" w:rsidRPr="00CA68CB" w:rsidRDefault="002E409A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 III. Обязанности работников Учреждения</w:t>
      </w:r>
    </w:p>
    <w:p w:rsidR="00926F66" w:rsidRPr="00CA68CB" w:rsidRDefault="002E409A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   </w:t>
      </w:r>
      <w:r w:rsidR="00926F66" w:rsidRPr="00CA68CB">
        <w:rPr>
          <w:color w:val="000000"/>
          <w:sz w:val="28"/>
          <w:szCs w:val="28"/>
        </w:rPr>
        <w:t>1.</w:t>
      </w:r>
      <w:r w:rsidRPr="00CA68CB">
        <w:rPr>
          <w:color w:val="000000"/>
          <w:sz w:val="28"/>
          <w:szCs w:val="28"/>
        </w:rPr>
        <w:t>      Работник  Учреждения обязан: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стремиться к достижению максимально высокого уровня всей своей профессиональной работы;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 проявлять готовность к участию в мероприятиях с обучающимися и взрослыми, выходящих за рамки плана Учреждения;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 xml:space="preserve">        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</w:t>
      </w:r>
      <w:proofErr w:type="gramStart"/>
      <w:r w:rsidR="002E409A" w:rsidRPr="00CA68CB">
        <w:rPr>
          <w:color w:val="000000"/>
          <w:sz w:val="28"/>
          <w:szCs w:val="28"/>
        </w:rPr>
        <w:t>обучающимся</w:t>
      </w:r>
      <w:proofErr w:type="gramEnd"/>
      <w:r w:rsidR="002E409A" w:rsidRPr="00CA68CB">
        <w:rPr>
          <w:color w:val="000000"/>
          <w:sz w:val="28"/>
          <w:szCs w:val="28"/>
        </w:rPr>
        <w:t>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 проходить периодические бесплатные медицинские обследования;</w:t>
      </w:r>
    </w:p>
    <w:p w:rsidR="00926F66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принимать меры предосторожности для предупреждения несчастных случаев с обучающимися, работниками и другими гражданами, посетившими Учреждение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соблюдать права и свободы участников образовательного процесса.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  В любых ситуациях поведение работника  должно соответствовать сложившемуся в обществе образу работника образовательного учреждения как носителя культуры и нравственности.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2.</w:t>
      </w:r>
      <w:r w:rsidR="002E409A" w:rsidRPr="00CA68CB">
        <w:rPr>
          <w:color w:val="000000"/>
          <w:sz w:val="28"/>
          <w:szCs w:val="28"/>
        </w:rPr>
        <w:t> В тех случаях, когда вопросы профессиональной этики работника не урегулированы законодательством Российской Федерации или настоящим Положением, работник действует в соответствии с общими принципами нравственности в обществе.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3.</w:t>
      </w:r>
      <w:r w:rsidR="002E409A" w:rsidRPr="00CA68CB">
        <w:rPr>
          <w:color w:val="000000"/>
          <w:sz w:val="28"/>
          <w:szCs w:val="28"/>
        </w:rPr>
        <w:t> </w:t>
      </w:r>
      <w:proofErr w:type="gramStart"/>
      <w:r w:rsidR="002E409A" w:rsidRPr="00CA68CB">
        <w:rPr>
          <w:color w:val="000000"/>
          <w:sz w:val="28"/>
          <w:szCs w:val="28"/>
        </w:rPr>
        <w:t xml:space="preserve">Работникам запрещается использовать свою деятельность для политической агитации, принуждения 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</w:t>
      </w:r>
      <w:r w:rsidR="002E409A" w:rsidRPr="00CA68CB">
        <w:rPr>
          <w:color w:val="000000"/>
          <w:sz w:val="28"/>
          <w:szCs w:val="28"/>
        </w:rPr>
        <w:lastRenderedPageBreak/>
        <w:t>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</w:t>
      </w:r>
      <w:proofErr w:type="gramEnd"/>
      <w:r w:rsidR="002E409A" w:rsidRPr="00CA68CB">
        <w:rPr>
          <w:color w:val="000000"/>
          <w:sz w:val="28"/>
          <w:szCs w:val="28"/>
        </w:rPr>
        <w:t xml:space="preserve">, религиозных и культурных </w:t>
      </w:r>
      <w:proofErr w:type="gramStart"/>
      <w:r w:rsidR="002E409A" w:rsidRPr="00CA68CB">
        <w:rPr>
          <w:color w:val="000000"/>
          <w:sz w:val="28"/>
          <w:szCs w:val="28"/>
        </w:rPr>
        <w:t>традициях</w:t>
      </w:r>
      <w:proofErr w:type="gramEnd"/>
      <w:r w:rsidR="002E409A" w:rsidRPr="00CA68CB">
        <w:rPr>
          <w:color w:val="000000"/>
          <w:sz w:val="28"/>
          <w:szCs w:val="28"/>
        </w:rPr>
        <w:t xml:space="preserve"> народов, а также для побуждения обучающихся к действиям, противоречащим Конституции Российской Федерации.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4.</w:t>
      </w:r>
      <w:r w:rsidR="0046542C">
        <w:rPr>
          <w:color w:val="000000"/>
          <w:sz w:val="28"/>
          <w:szCs w:val="28"/>
        </w:rPr>
        <w:t> </w:t>
      </w:r>
      <w:r w:rsidR="002E409A" w:rsidRPr="00CA68CB">
        <w:rPr>
          <w:color w:val="000000"/>
          <w:sz w:val="28"/>
          <w:szCs w:val="28"/>
        </w:rPr>
        <w:t>Работник строит свои отношения с коллегами на основе взаимного уважения и соблюдения их профессиональных прав.</w:t>
      </w:r>
    </w:p>
    <w:p w:rsidR="00926F66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5</w:t>
      </w:r>
      <w:r w:rsidR="0046542C">
        <w:rPr>
          <w:color w:val="000000"/>
          <w:sz w:val="28"/>
          <w:szCs w:val="28"/>
        </w:rPr>
        <w:t> </w:t>
      </w:r>
      <w:r w:rsidR="002E409A" w:rsidRPr="00CA68CB">
        <w:rPr>
          <w:color w:val="000000"/>
          <w:sz w:val="28"/>
          <w:szCs w:val="28"/>
        </w:rPr>
        <w:t>Работник не вправе: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поступаться профессиональным долгом ни во имя товарищеских, ни во имя каких-либо иных отношений;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proofErr w:type="gramStart"/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сообщать другим лицам доверенную лично ему обучающимся, родителями (законными представителями) несовершеннолетнего обучающегося информацию, за исключением случаев, предусмотренных законодательством Российской Федерации;</w:t>
      </w:r>
      <w:proofErr w:type="gramEnd"/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 требовать от обучающихся, их родителей (законных представителей) каких-либо личных услуг или одолжений.</w:t>
      </w:r>
    </w:p>
    <w:p w:rsidR="00926F66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6.</w:t>
      </w:r>
      <w:r w:rsidR="002E409A" w:rsidRPr="00CA68CB">
        <w:rPr>
          <w:color w:val="000000"/>
          <w:sz w:val="28"/>
          <w:szCs w:val="28"/>
        </w:rPr>
        <w:t xml:space="preserve"> Работник  должен воздерживаться </w:t>
      </w:r>
      <w:proofErr w:type="gramStart"/>
      <w:r w:rsidR="002E409A" w:rsidRPr="00CA68CB">
        <w:rPr>
          <w:color w:val="000000"/>
          <w:sz w:val="28"/>
          <w:szCs w:val="28"/>
        </w:rPr>
        <w:t>от</w:t>
      </w:r>
      <w:proofErr w:type="gramEnd"/>
      <w:r w:rsidR="002E409A" w:rsidRPr="00CA68CB">
        <w:rPr>
          <w:color w:val="000000"/>
          <w:sz w:val="28"/>
          <w:szCs w:val="28"/>
        </w:rPr>
        <w:t>: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поведения, приводящего к необоснованным конфликтам во взаимоотношениях;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критики правильности действий и поведения своих коллег в присутствии обучающихся, а также в социальных сетях;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</w:t>
      </w:r>
      <w:r w:rsidR="002E409A" w:rsidRPr="00CA68CB">
        <w:rPr>
          <w:color w:val="000000"/>
          <w:sz w:val="28"/>
          <w:szCs w:val="28"/>
        </w:rPr>
        <w:t>          обсуждения с участниками образовательных отношений обоснованности расценок на платные услуги, оказываемые Учреждением.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7.</w:t>
      </w:r>
      <w:r w:rsidR="002E409A" w:rsidRPr="00CA68CB">
        <w:rPr>
          <w:color w:val="000000"/>
          <w:sz w:val="28"/>
          <w:szCs w:val="28"/>
        </w:rPr>
        <w:t> Если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8.</w:t>
      </w:r>
      <w:r w:rsidR="002E409A" w:rsidRPr="00CA68CB">
        <w:rPr>
          <w:color w:val="000000"/>
          <w:sz w:val="28"/>
          <w:szCs w:val="28"/>
        </w:rPr>
        <w:t> Работник, действовавший в соответствии с разъяснениями комиссии по урегулированию споров между участниками образовательных отношений, не может быть привлечён к дисциплинарной ответственности.</w:t>
      </w:r>
    </w:p>
    <w:p w:rsidR="002E409A" w:rsidRPr="00CA68CB" w:rsidRDefault="00926F66" w:rsidP="00926F66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9.</w:t>
      </w:r>
      <w:r w:rsidR="0046542C">
        <w:rPr>
          <w:color w:val="000000"/>
          <w:sz w:val="28"/>
          <w:szCs w:val="28"/>
        </w:rPr>
        <w:t> </w:t>
      </w:r>
      <w:r w:rsidR="002E409A" w:rsidRPr="00CA68CB">
        <w:rPr>
          <w:color w:val="000000"/>
          <w:sz w:val="28"/>
          <w:szCs w:val="28"/>
        </w:rPr>
        <w:t xml:space="preserve">Поступок работника, который </w:t>
      </w:r>
      <w:proofErr w:type="gramStart"/>
      <w:r w:rsidR="002E409A" w:rsidRPr="00CA68CB">
        <w:rPr>
          <w:color w:val="000000"/>
          <w:sz w:val="28"/>
          <w:szCs w:val="28"/>
        </w:rPr>
        <w:t>порочит его честь</w:t>
      </w:r>
      <w:proofErr w:type="gramEnd"/>
      <w:r w:rsidR="002E409A" w:rsidRPr="00CA68CB">
        <w:rPr>
          <w:color w:val="000000"/>
          <w:sz w:val="28"/>
          <w:szCs w:val="28"/>
        </w:rPr>
        <w:t xml:space="preserve"> и достоинство и (или) негативно влияет на авторитет Учреждения, может стать предметом рассмотрения комиссии по урегулированию споров между участниками образовательных отношений.</w:t>
      </w:r>
    </w:p>
    <w:p w:rsidR="002E409A" w:rsidRPr="00CA68CB" w:rsidRDefault="00987611" w:rsidP="00987611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10.</w:t>
      </w:r>
      <w:r w:rsidR="002E409A" w:rsidRPr="00CA68CB">
        <w:rPr>
          <w:color w:val="000000"/>
          <w:sz w:val="28"/>
          <w:szCs w:val="28"/>
        </w:rPr>
        <w:t> При рассмотрении поведения работника должно быть обеспечено его право на неприкосновенность частной жизни, личную и семейную тайну, защиту своей чести и доброго имени.</w:t>
      </w:r>
    </w:p>
    <w:p w:rsidR="0046542C" w:rsidRPr="0046542C" w:rsidRDefault="00987611" w:rsidP="00987611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11</w:t>
      </w:r>
      <w:r w:rsidR="002E409A" w:rsidRPr="00CA68CB">
        <w:rPr>
          <w:color w:val="000000"/>
          <w:sz w:val="28"/>
          <w:szCs w:val="28"/>
        </w:rPr>
        <w:t> Анонимные жалобы и сообщения на действия (бездействия</w:t>
      </w:r>
      <w:r w:rsidRPr="00CA68CB">
        <w:rPr>
          <w:color w:val="000000"/>
          <w:sz w:val="28"/>
          <w:szCs w:val="28"/>
        </w:rPr>
        <w:t>) работников не рассматриваются</w:t>
      </w:r>
    </w:p>
    <w:p w:rsidR="002E409A" w:rsidRPr="00CA68CB" w:rsidRDefault="002E409A" w:rsidP="00987611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IV. Ответственность работников Учреждения</w:t>
      </w:r>
    </w:p>
    <w:p w:rsidR="002E409A" w:rsidRPr="00CA68CB" w:rsidRDefault="002E409A" w:rsidP="0046542C">
      <w:pPr>
        <w:pStyle w:val="a3"/>
        <w:numPr>
          <w:ilvl w:val="0"/>
          <w:numId w:val="12"/>
        </w:numPr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Работники  Учреждения несут  дисциплинарную, административную и уголовную ответственность за нарушение норм трудового распорядка, профессионального поведения</w:t>
      </w:r>
    </w:p>
    <w:p w:rsidR="002E409A" w:rsidRPr="00CA68CB" w:rsidRDefault="00CA68CB" w:rsidP="002E409A">
      <w:pPr>
        <w:pStyle w:val="a3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lastRenderedPageBreak/>
        <w:t>2.</w:t>
      </w:r>
      <w:r w:rsidR="002E409A" w:rsidRPr="00CA68CB">
        <w:rPr>
          <w:color w:val="000000"/>
          <w:sz w:val="28"/>
          <w:szCs w:val="28"/>
        </w:rPr>
        <w:t> За совершение дисциплинарного проступка, т.е. неисполнение или ненадлежащее исполнение трудовых обязанностей по вине работника  на него могут быть возложены следующие дисциплинарные взыскания: замечание; выговор; увольнение по соответствующим основаниям.</w:t>
      </w:r>
    </w:p>
    <w:p w:rsidR="002E409A" w:rsidRPr="00CA68CB" w:rsidRDefault="00CA68CB" w:rsidP="002E409A">
      <w:pPr>
        <w:pStyle w:val="a3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3.</w:t>
      </w:r>
      <w:r w:rsidR="002E409A" w:rsidRPr="00CA68CB">
        <w:rPr>
          <w:color w:val="000000"/>
          <w:sz w:val="28"/>
          <w:szCs w:val="28"/>
        </w:rPr>
        <w:t> Основания для прекращения трудового договора (увольнения) предусмотрены трудовым законодательством Российской Федерации; помимо этого основаниями для увольнения работника по инициативе администрации являются:</w:t>
      </w:r>
    </w:p>
    <w:p w:rsidR="002E409A" w:rsidRPr="00CA68CB" w:rsidRDefault="00CA68CB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 xml:space="preserve">  </w:t>
      </w:r>
      <w:r w:rsidR="002E409A" w:rsidRPr="00CA68CB">
        <w:rPr>
          <w:color w:val="000000"/>
          <w:sz w:val="28"/>
          <w:szCs w:val="28"/>
        </w:rPr>
        <w:t>-              повторное в течение одного года грубое нарушение устава Учреждения;</w:t>
      </w:r>
    </w:p>
    <w:p w:rsidR="002E409A" w:rsidRPr="00CA68CB" w:rsidRDefault="002E409A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              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2E409A" w:rsidRPr="00CA68CB" w:rsidRDefault="002E409A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-              появление на работе в состоянии алкогольного, наркотического или токсического опьянения.</w:t>
      </w:r>
    </w:p>
    <w:p w:rsidR="002E409A" w:rsidRPr="00CA68CB" w:rsidRDefault="0046542C" w:rsidP="00CA68C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E409A" w:rsidRPr="00CA68CB">
        <w:rPr>
          <w:color w:val="000000"/>
          <w:sz w:val="28"/>
          <w:szCs w:val="28"/>
        </w:rPr>
        <w:t> Дисциплинарное расследование нарушений работником норм профессионального поведения и (или) устава Учреждения может быть проведено только по поступившей на него жалобе, поданной в письменной форме. Копия жалобы должна вручаться  работнику. Ход  расследования и принятые по его результатам решения могут быть преданы гласности только с согласия заинтересованного работника, за исключением необходимости защиты интересов обучающихся.</w:t>
      </w:r>
    </w:p>
    <w:p w:rsidR="002E409A" w:rsidRPr="00CA68CB" w:rsidRDefault="002E409A" w:rsidP="002E409A">
      <w:pPr>
        <w:pStyle w:val="a3"/>
        <w:spacing w:before="0" w:beforeAutospacing="0" w:after="0" w:afterAutospacing="0" w:line="242" w:lineRule="atLeast"/>
        <w:ind w:firstLine="284"/>
        <w:jc w:val="both"/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                                                                         </w:t>
      </w:r>
    </w:p>
    <w:p w:rsidR="002E409A" w:rsidRPr="00CA68CB" w:rsidRDefault="002E409A" w:rsidP="002E409A">
      <w:pPr>
        <w:rPr>
          <w:color w:val="000000"/>
          <w:sz w:val="28"/>
          <w:szCs w:val="28"/>
        </w:rPr>
      </w:pPr>
      <w:r w:rsidRPr="00CA68CB">
        <w:rPr>
          <w:color w:val="000000"/>
          <w:sz w:val="28"/>
          <w:szCs w:val="28"/>
        </w:rPr>
        <w:t> </w:t>
      </w:r>
      <w:r w:rsidRPr="00CA68CB">
        <w:rPr>
          <w:color w:val="000000"/>
          <w:sz w:val="28"/>
          <w:szCs w:val="28"/>
        </w:rPr>
        <w:br/>
      </w:r>
    </w:p>
    <w:p w:rsidR="002E409A" w:rsidRDefault="002E409A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p w:rsidR="00CA68CB" w:rsidRDefault="00CA68CB"/>
    <w:sectPr w:rsidR="00CA68CB" w:rsidSect="00C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093220"/>
    <w:multiLevelType w:val="hybridMultilevel"/>
    <w:tmpl w:val="4E22C64E"/>
    <w:lvl w:ilvl="0" w:tplc="97D6724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41C027B"/>
    <w:multiLevelType w:val="hybridMultilevel"/>
    <w:tmpl w:val="DED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E37F2"/>
    <w:multiLevelType w:val="multilevel"/>
    <w:tmpl w:val="11E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C08E0"/>
    <w:multiLevelType w:val="hybridMultilevel"/>
    <w:tmpl w:val="F1F29B92"/>
    <w:lvl w:ilvl="0" w:tplc="914233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F2D7E"/>
    <w:multiLevelType w:val="hybridMultilevel"/>
    <w:tmpl w:val="86A008DA"/>
    <w:lvl w:ilvl="0" w:tplc="32DC7B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93"/>
    <w:rsid w:val="00073021"/>
    <w:rsid w:val="00090E45"/>
    <w:rsid w:val="000F0792"/>
    <w:rsid w:val="00134785"/>
    <w:rsid w:val="002A7FEA"/>
    <w:rsid w:val="002E409A"/>
    <w:rsid w:val="002F4432"/>
    <w:rsid w:val="0046542C"/>
    <w:rsid w:val="00550493"/>
    <w:rsid w:val="005D0E83"/>
    <w:rsid w:val="005F2C79"/>
    <w:rsid w:val="00606B31"/>
    <w:rsid w:val="007751E4"/>
    <w:rsid w:val="00872FC3"/>
    <w:rsid w:val="008A5679"/>
    <w:rsid w:val="00926F66"/>
    <w:rsid w:val="00955BD1"/>
    <w:rsid w:val="00987611"/>
    <w:rsid w:val="00AB33BD"/>
    <w:rsid w:val="00B4486B"/>
    <w:rsid w:val="00B46605"/>
    <w:rsid w:val="00C55BD7"/>
    <w:rsid w:val="00CA6841"/>
    <w:rsid w:val="00CA68CB"/>
    <w:rsid w:val="00CC1B7A"/>
    <w:rsid w:val="00E42268"/>
    <w:rsid w:val="00E545E9"/>
    <w:rsid w:val="00E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550493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550493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550493"/>
    <w:pPr>
      <w:widowControl w:val="0"/>
      <w:autoSpaceDE w:val="0"/>
      <w:autoSpaceDN w:val="0"/>
      <w:adjustRightInd w:val="0"/>
      <w:spacing w:line="274" w:lineRule="exact"/>
      <w:ind w:hanging="202"/>
    </w:pPr>
  </w:style>
  <w:style w:type="character" w:customStyle="1" w:styleId="FontStyle21">
    <w:name w:val="Font Style21"/>
    <w:rsid w:val="0055049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basedOn w:val="a"/>
    <w:rsid w:val="002E40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E4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550493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550493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550493"/>
    <w:pPr>
      <w:widowControl w:val="0"/>
      <w:autoSpaceDE w:val="0"/>
      <w:autoSpaceDN w:val="0"/>
      <w:adjustRightInd w:val="0"/>
      <w:spacing w:line="274" w:lineRule="exact"/>
      <w:ind w:hanging="202"/>
    </w:pPr>
  </w:style>
  <w:style w:type="character" w:customStyle="1" w:styleId="FontStyle21">
    <w:name w:val="Font Style21"/>
    <w:rsid w:val="0055049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basedOn w:val="a"/>
    <w:rsid w:val="002E40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E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9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teacher1</cp:lastModifiedBy>
  <cp:revision>23</cp:revision>
  <cp:lastPrinted>2018-11-12T01:12:00Z</cp:lastPrinted>
  <dcterms:created xsi:type="dcterms:W3CDTF">2018-10-26T19:46:00Z</dcterms:created>
  <dcterms:modified xsi:type="dcterms:W3CDTF">2018-11-15T01:38:00Z</dcterms:modified>
</cp:coreProperties>
</file>